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8A4" w:rsidRPr="00E14834" w:rsidRDefault="003F18A4" w:rsidP="00AE1C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drawing>
          <wp:anchor distT="0" distB="0" distL="114300" distR="114300" simplePos="0" relativeHeight="251660288" behindDoc="0" locked="0" layoutInCell="1" allowOverlap="1" wp14:anchorId="3A462A8F" wp14:editId="30DB7050">
            <wp:simplePos x="0" y="0"/>
            <wp:positionH relativeFrom="column">
              <wp:posOffset>1027651</wp:posOffset>
            </wp:positionH>
            <wp:positionV relativeFrom="paragraph">
              <wp:posOffset>-461065</wp:posOffset>
            </wp:positionV>
            <wp:extent cx="511175" cy="640080"/>
            <wp:effectExtent l="0" t="0" r="3175" b="762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F18A4" w:rsidRPr="00E14834" w:rsidRDefault="003F18A4" w:rsidP="003F18A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REPUBLIKA HRVATSKA</w:t>
      </w:r>
    </w:p>
    <w:p w:rsidR="003F18A4" w:rsidRPr="00E14834" w:rsidRDefault="003F18A4" w:rsidP="003F18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VUKOVARSKO-SRIJEMSKA ŽUPANIJA</w:t>
      </w:r>
    </w:p>
    <w:p w:rsidR="003F18A4" w:rsidRPr="00E14834" w:rsidRDefault="003F18A4" w:rsidP="003F18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.1pt;width:35.85pt;height:43.2pt;z-index:251658240;visibility:visible;mso-wrap-edited:f">
            <v:imagedata r:id="rId6" o:title=""/>
          </v:shape>
          <o:OLEObject Type="Embed" ProgID="Word.Picture.8" ShapeID="_x0000_s1026" DrawAspect="Content" ObjectID="_1853056010" r:id="rId7"/>
        </w:object>
      </w:r>
    </w:p>
    <w:p w:rsidR="003F18A4" w:rsidRPr="00E14834" w:rsidRDefault="003F18A4" w:rsidP="003F18A4">
      <w:pPr>
        <w:tabs>
          <w:tab w:val="left" w:pos="8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OPĆINA ANDRIJAŠEVCI</w:t>
      </w:r>
    </w:p>
    <w:p w:rsidR="003F18A4" w:rsidRPr="00E14834" w:rsidRDefault="003F18A4" w:rsidP="003F18A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1483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Pr="00E14834">
        <w:rPr>
          <w:rFonts w:ascii="Times New Roman" w:eastAsia="Times New Roman" w:hAnsi="Times New Roman" w:cs="Times New Roman"/>
          <w:b/>
          <w:sz w:val="24"/>
          <w:szCs w:val="24"/>
        </w:rPr>
        <w:t>Općinski načelnik</w:t>
      </w:r>
    </w:p>
    <w:p w:rsidR="003F18A4" w:rsidRPr="00E14834" w:rsidRDefault="003F18A4" w:rsidP="003F1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F18A4" w:rsidRPr="00E14834" w:rsidRDefault="003F18A4" w:rsidP="003F1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604-01/2</w:t>
      </w:r>
      <w:r w:rsidR="00BA1C44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-01/</w:t>
      </w:r>
      <w:r w:rsidR="00BA1C44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02</w:t>
      </w:r>
    </w:p>
    <w:p w:rsidR="003F18A4" w:rsidRPr="00E14834" w:rsidRDefault="003F18A4" w:rsidP="003F1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2196-6-01-2</w:t>
      </w:r>
      <w:r w:rsidR="00BA1C44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-1</w:t>
      </w:r>
    </w:p>
    <w:p w:rsidR="003F18A4" w:rsidRPr="00E14834" w:rsidRDefault="003F18A4" w:rsidP="003F1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Rokovci, 1</w:t>
      </w:r>
      <w:r w:rsidR="00BA1C44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 202</w:t>
      </w:r>
      <w:r w:rsidR="00BA1C44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3F18A4" w:rsidRPr="005C1071" w:rsidRDefault="003F18A4" w:rsidP="003F18A4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hr-HR"/>
        </w:rPr>
      </w:pPr>
      <w:r w:rsidRPr="00721220">
        <w:rPr>
          <w:rFonts w:ascii="Times New Roman" w:eastAsia="Times New Roman" w:hAnsi="Times New Roman" w:cs="Times New Roman"/>
          <w:b/>
          <w:lang w:eastAsia="hr-HR"/>
        </w:rPr>
        <w:t xml:space="preserve"> </w:t>
      </w:r>
    </w:p>
    <w:p w:rsidR="003F18A4" w:rsidRPr="005C1071" w:rsidRDefault="003F18A4" w:rsidP="00AE1C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članka 4. Pravilnika o dodjeli stipendija Općine Andrijaševci („</w:t>
      </w:r>
      <w:r w:rsidRPr="005C1071">
        <w:rPr>
          <w:rFonts w:ascii="Times New Roman" w:eastAsia="Times New Roman" w:hAnsi="Times New Roman" w:cs="Times New Roman"/>
          <w:lang w:eastAsia="hr-HR"/>
        </w:rPr>
        <w:t>Sl</w:t>
      </w:r>
      <w:r>
        <w:rPr>
          <w:rFonts w:ascii="Times New Roman" w:eastAsia="Times New Roman" w:hAnsi="Times New Roman" w:cs="Times New Roman"/>
          <w:lang w:eastAsia="hr-HR"/>
        </w:rPr>
        <w:t xml:space="preserve">užbeni vjesnik“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V</w:t>
      </w:r>
      <w:r w:rsidR="001526AD">
        <w:rPr>
          <w:rFonts w:ascii="Times New Roman" w:eastAsia="Times New Roman" w:hAnsi="Times New Roman" w:cs="Times New Roman"/>
          <w:lang w:eastAsia="hr-HR"/>
        </w:rPr>
        <w:t>ukovarsko-srijemske</w:t>
      </w:r>
      <w:proofErr w:type="spellEnd"/>
      <w:r w:rsidR="001526AD">
        <w:rPr>
          <w:rFonts w:ascii="Times New Roman" w:eastAsia="Times New Roman" w:hAnsi="Times New Roman" w:cs="Times New Roman"/>
          <w:lang w:eastAsia="hr-HR"/>
        </w:rPr>
        <w:t xml:space="preserve"> županije, </w:t>
      </w:r>
      <w:bookmarkStart w:id="0" w:name="_GoBack"/>
      <w:bookmarkEnd w:id="0"/>
      <w:r w:rsidR="001526AD">
        <w:rPr>
          <w:rFonts w:ascii="Times New Roman" w:eastAsia="Times New Roman" w:hAnsi="Times New Roman" w:cs="Times New Roman"/>
          <w:lang w:eastAsia="hr-HR"/>
        </w:rPr>
        <w:t>broj</w:t>
      </w:r>
      <w:r>
        <w:rPr>
          <w:rFonts w:ascii="Times New Roman" w:eastAsia="Times New Roman" w:hAnsi="Times New Roman" w:cs="Times New Roman"/>
          <w:lang w:eastAsia="hr-HR"/>
        </w:rPr>
        <w:t xml:space="preserve"> 2/14, </w:t>
      </w:r>
      <w:r w:rsidRPr="005C1071">
        <w:rPr>
          <w:rFonts w:ascii="Times New Roman" w:hAnsi="Times New Roman" w:cs="Times New Roman"/>
        </w:rPr>
        <w:t>10/15</w:t>
      </w:r>
      <w:r>
        <w:rPr>
          <w:rFonts w:ascii="Times New Roman" w:hAnsi="Times New Roman" w:cs="Times New Roman"/>
        </w:rPr>
        <w:t xml:space="preserve"> i 24/22</w:t>
      </w:r>
      <w:r>
        <w:rPr>
          <w:rFonts w:ascii="Times New Roman" w:eastAsia="Times New Roman" w:hAnsi="Times New Roman" w:cs="Times New Roman"/>
          <w:lang w:eastAsia="hr-HR"/>
        </w:rPr>
        <w:t>), o</w:t>
      </w:r>
      <w:r w:rsidRPr="005C1071">
        <w:rPr>
          <w:rFonts w:ascii="Times New Roman" w:eastAsia="Times New Roman" w:hAnsi="Times New Roman" w:cs="Times New Roman"/>
          <w:lang w:eastAsia="hr-HR"/>
        </w:rPr>
        <w:t>pćinski načelnik Općine Andrijaševci don</w:t>
      </w:r>
      <w:r>
        <w:rPr>
          <w:rFonts w:ascii="Times New Roman" w:eastAsia="Times New Roman" w:hAnsi="Times New Roman" w:cs="Times New Roman"/>
          <w:lang w:eastAsia="hr-HR"/>
        </w:rPr>
        <w:t>io je</w:t>
      </w:r>
    </w:p>
    <w:p w:rsidR="003F18A4" w:rsidRPr="00721220" w:rsidRDefault="003F18A4" w:rsidP="00AE1C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:rsidR="003F18A4" w:rsidRPr="00E14834" w:rsidRDefault="003F18A4" w:rsidP="00AE1C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ODLUKU O RASPISIVANJU JAVNOG NATJEČAJA</w:t>
      </w:r>
    </w:p>
    <w:p w:rsidR="003F18A4" w:rsidRPr="00E14834" w:rsidRDefault="003F18A4" w:rsidP="00AE1C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DODJELU STIPENDIJA ZA AKADEMSKU GODINU 202</w:t>
      </w:r>
      <w:r w:rsidR="00D52172"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./202</w:t>
      </w:r>
      <w:r w:rsidR="00D52172"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:rsidR="003F18A4" w:rsidRPr="00E14834" w:rsidRDefault="003F18A4" w:rsidP="00AE1C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4D0632" w:rsidRPr="00E14834" w:rsidRDefault="003F18A4" w:rsidP="00AE1C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Članak 1.</w:t>
      </w:r>
    </w:p>
    <w:p w:rsidR="003F18A4" w:rsidRPr="00E14834" w:rsidRDefault="003F18A4" w:rsidP="00AE1C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Općina Andrijaševci će dodjeljivati stipendije redovitim studentima upisanim na preddiplomski  i diplomski sveučilišni odnosno integrirani studij, akademiju ili stručni studij za akademsku godinu 202</w:t>
      </w:r>
      <w:r w:rsidR="00D52172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D52172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3F18A4" w:rsidRPr="00E14834" w:rsidRDefault="003F18A4" w:rsidP="00AE1C08">
      <w:pPr>
        <w:tabs>
          <w:tab w:val="left" w:pos="417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Članak 2.</w:t>
      </w:r>
    </w:p>
    <w:p w:rsidR="003F18A4" w:rsidRPr="00E14834" w:rsidRDefault="003F18A4" w:rsidP="00AE1C08">
      <w:pPr>
        <w:tabs>
          <w:tab w:val="left" w:pos="417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Pravo na podnošenje zahtjeva za dodjelu stipendije mogu ostvariti studenti nakon upisane druge godine studija pod uvjetom da:</w:t>
      </w:r>
    </w:p>
    <w:p w:rsidR="003F18A4" w:rsidRPr="00E14834" w:rsidRDefault="003F18A4" w:rsidP="00AE1C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imaju prebivalište na području Općine Andrijaševci,</w:t>
      </w:r>
    </w:p>
    <w:p w:rsidR="003F18A4" w:rsidRPr="00E14834" w:rsidRDefault="003F18A4" w:rsidP="00AE1C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da su upisani na preddiplomski i diplomski sveučilišni odnosno integrirani studij, akademiju ili stručni studij te imaju status redovitog studenta.</w:t>
      </w:r>
    </w:p>
    <w:p w:rsidR="003F18A4" w:rsidRPr="00E14834" w:rsidRDefault="003F18A4" w:rsidP="00AE1C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F18A4" w:rsidRPr="00E14834" w:rsidRDefault="003F18A4" w:rsidP="00AE1C08">
      <w:pPr>
        <w:tabs>
          <w:tab w:val="left" w:pos="41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</w:t>
      </w: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3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3F18A4" w:rsidRPr="00E14834" w:rsidRDefault="003F18A4" w:rsidP="00AE1C08">
      <w:pPr>
        <w:tabs>
          <w:tab w:val="left" w:pos="41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Zahtjev za dodjelu stipendije podnosi se na propisanom obrascu.</w:t>
      </w:r>
    </w:p>
    <w:p w:rsidR="003F18A4" w:rsidRPr="00E14834" w:rsidRDefault="003F18A4" w:rsidP="00AE1C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Zahtjevu za dodjelu stipendije prilaže se:</w:t>
      </w:r>
    </w:p>
    <w:p w:rsidR="003F18A4" w:rsidRPr="00E14834" w:rsidRDefault="003F18A4" w:rsidP="00AE1C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preslika važeće osobne iskaznice,</w:t>
      </w:r>
    </w:p>
    <w:p w:rsidR="003F18A4" w:rsidRPr="00E14834" w:rsidRDefault="003F18A4" w:rsidP="00AE1C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potvrda sveučilišta/veleučilišta da je podnositelj zahtjeva (student) redovito upisao drugu ili višu godinu studija </w:t>
      </w:r>
      <w:r w:rsidRPr="00E1483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(iz potvrde mora biti vidljivo koju</w:t>
      </w:r>
      <w:r w:rsidR="00D52172" w:rsidRPr="00E1483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je </w:t>
      </w:r>
      <w:r w:rsidRPr="00E1483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godinu studija student upisao-2., 3., 4., 5.)</w:t>
      </w:r>
    </w:p>
    <w:p w:rsidR="003F18A4" w:rsidRPr="00E14834" w:rsidRDefault="003F18A4" w:rsidP="00AE1C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presliku tekućeg ili žiro računa odnosno štedne knjižice studenta na koji će se d</w:t>
      </w:r>
      <w:r w:rsidR="00E51C01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odijeljena stipendija isplatiti.</w:t>
      </w:r>
    </w:p>
    <w:p w:rsidR="0013715B" w:rsidRPr="00E14834" w:rsidRDefault="0013715B" w:rsidP="004D0632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hAnsi="Times New Roman" w:cs="Times New Roman"/>
          <w:sz w:val="24"/>
          <w:szCs w:val="24"/>
          <w:lang w:eastAsia="hr-HR"/>
        </w:rPr>
        <w:t>Osobni podaci kandidata obrađivat će se isključivo u svrhu provedbe natječaja sukladno Zakonu o provedbi Opće uredbe o zaštiti podataka („Narodne novine“, broj 42/18) i Uredbe (EU) 2016/679.</w:t>
      </w:r>
    </w:p>
    <w:p w:rsidR="003F18A4" w:rsidRPr="00E14834" w:rsidRDefault="003F18A4" w:rsidP="00AE1C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</w:t>
      </w: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4.</w:t>
      </w:r>
    </w:p>
    <w:p w:rsidR="003F18A4" w:rsidRPr="00E14834" w:rsidRDefault="003F18A4" w:rsidP="00AE1C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Stipendije se dodjeljuju  za jednu akademsku godinu i to za razdoblje od 1. listopada tekuće godine do 31. srpnja iduće godine što obuhvaća ukupno 10 mjeseci. </w:t>
      </w:r>
    </w:p>
    <w:p w:rsidR="003F18A4" w:rsidRPr="00E14834" w:rsidRDefault="003F18A4" w:rsidP="00AE1C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F18A4" w:rsidRPr="00E14834" w:rsidRDefault="003F18A4" w:rsidP="00AE1C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Članak 5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4D0632" w:rsidRDefault="003F18A4" w:rsidP="004D06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Rok za podnošenje zahtjeva  je 30 dana od stupanja na snagu Odluke o raspisivanju javnog natječaja na oglasnoj ploči Općine Andrijaševci i slu</w:t>
      </w:r>
      <w:r w:rsidR="00E51C01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žbenim internetskim stranicama O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pćine</w:t>
      </w:r>
      <w:r w:rsidR="00E51C01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Andrijaševci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hyperlink r:id="rId8" w:history="1">
        <w:r w:rsidRPr="00E14834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hr-HR"/>
          </w:rPr>
          <w:t>www.andrijasevci.hr</w:t>
        </w:r>
      </w:hyperlink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:rsidR="003F18A4" w:rsidRPr="00E14834" w:rsidRDefault="003F18A4" w:rsidP="004D06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Zahtjev se podnosi Upravnom odjelu za opće, pravne i komunalne poslove Općine Andrijaševci svakim radnim danom od 07:00 do 15:00 sati ili dostavom tražene dokumentacije na službenu adresu e-pošte Općine Andrijaševci: </w:t>
      </w:r>
      <w:hyperlink r:id="rId9" w:history="1">
        <w:r w:rsidRPr="00E14834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hr-HR"/>
          </w:rPr>
          <w:t>opcina-andrijasevci@vk.htnet.hr</w:t>
        </w:r>
      </w:hyperlink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3F18A4" w:rsidRPr="00E14834" w:rsidRDefault="003F18A4" w:rsidP="00AE1C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F18A4" w:rsidRPr="00E14834" w:rsidRDefault="003F18A4" w:rsidP="00AE1C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</w:t>
      </w: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6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3F18A4" w:rsidRDefault="003F18A4" w:rsidP="00AE1C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 Odluka stupa na snagu </w:t>
      </w:r>
      <w:r w:rsidRPr="00E14834">
        <w:rPr>
          <w:rFonts w:ascii="Times New Roman" w:hAnsi="Times New Roman" w:cs="Times New Roman"/>
          <w:sz w:val="24"/>
          <w:szCs w:val="24"/>
        </w:rPr>
        <w:t>prvog dana od dana objave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oglasnoj ploči Općine Andrijaševci i službenim internetskim stranicama </w:t>
      </w:r>
      <w:r w:rsidR="00E51C01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pćine</w:t>
      </w:r>
      <w:r w:rsidR="00E51C01"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Andrijaševci</w:t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hyperlink r:id="rId10" w:history="1">
        <w:r w:rsidRPr="00E14834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hr-HR"/>
          </w:rPr>
          <w:t>www.andrijasevci.hr</w:t>
        </w:r>
      </w:hyperlink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E14834" w:rsidRPr="00E14834" w:rsidRDefault="00E14834" w:rsidP="00AE1C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F18A4" w:rsidRPr="00E14834" w:rsidRDefault="003F18A4" w:rsidP="00AE1C0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</w:t>
      </w:r>
      <w:r w:rsidRPr="00E148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OPĆINSKI NAČELNIK</w:t>
      </w:r>
    </w:p>
    <w:p w:rsidR="003F18A4" w:rsidRPr="00E14834" w:rsidRDefault="003F18A4" w:rsidP="00AE1C0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148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                  Ante Rajković</w:t>
      </w:r>
    </w:p>
    <w:p w:rsidR="00D728D6" w:rsidRPr="00E14834" w:rsidRDefault="00D728D6" w:rsidP="00AE1C08">
      <w:pPr>
        <w:spacing w:line="240" w:lineRule="auto"/>
        <w:rPr>
          <w:sz w:val="24"/>
          <w:szCs w:val="24"/>
        </w:rPr>
      </w:pPr>
    </w:p>
    <w:sectPr w:rsidR="00D728D6" w:rsidRPr="00E14834" w:rsidSect="0035039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3FA" w:rsidRDefault="001526AD">
    <w:pPr>
      <w:pStyle w:val="Zaglavlje"/>
    </w:pPr>
    <w:r>
      <w:t xml:space="preserve">    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447AC"/>
    <w:multiLevelType w:val="singleLevel"/>
    <w:tmpl w:val="B0E8480C"/>
    <w:lvl w:ilvl="0">
      <w:start w:val="4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8A4"/>
    <w:rsid w:val="0013715B"/>
    <w:rsid w:val="001526AD"/>
    <w:rsid w:val="003F18A4"/>
    <w:rsid w:val="004D0632"/>
    <w:rsid w:val="00AE1C08"/>
    <w:rsid w:val="00BA1C44"/>
    <w:rsid w:val="00D52172"/>
    <w:rsid w:val="00D728D6"/>
    <w:rsid w:val="00E14834"/>
    <w:rsid w:val="00E51C01"/>
    <w:rsid w:val="00F8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643E897-3D9B-40E0-99C6-147A6509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8A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3F1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F18A4"/>
  </w:style>
  <w:style w:type="paragraph" w:styleId="Odlomakpopisa">
    <w:name w:val="List Paragraph"/>
    <w:basedOn w:val="Normal"/>
    <w:uiPriority w:val="34"/>
    <w:qFormat/>
    <w:rsid w:val="003F18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1371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ijasevci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eader" Target="header1.xml"/><Relationship Id="rId5" Type="http://schemas.openxmlformats.org/officeDocument/2006/relationships/image" Target="media/image1.emf"/><Relationship Id="rId10" Type="http://schemas.openxmlformats.org/officeDocument/2006/relationships/hyperlink" Target="http://www.andrijasevc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pcina-andrijasevci@vk.htnet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2026-10-09T10:13:00Z</dcterms:created>
  <dcterms:modified xsi:type="dcterms:W3CDTF">2026-10-09T11:00:00Z</dcterms:modified>
</cp:coreProperties>
</file>